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695" w:rsidRDefault="008D2CE1" w:rsidP="004E2695">
      <w:pPr>
        <w:jc w:val="right"/>
        <w:rPr>
          <w:b/>
          <w:lang w:eastAsia="en-US"/>
        </w:rPr>
      </w:pPr>
      <w:r>
        <w:rPr>
          <w:b/>
          <w:lang w:eastAsia="en-US"/>
        </w:rPr>
        <w:t>2</w:t>
      </w:r>
      <w:bookmarkStart w:id="0" w:name="_GoBack"/>
      <w:bookmarkEnd w:id="0"/>
      <w:r w:rsidR="004E2695">
        <w:rPr>
          <w:b/>
          <w:lang w:eastAsia="en-US"/>
        </w:rPr>
        <w:t xml:space="preserve">.Pielikums </w:t>
      </w:r>
    </w:p>
    <w:p w:rsidR="004E2695" w:rsidRDefault="004E2695" w:rsidP="004E2695">
      <w:pPr>
        <w:jc w:val="right"/>
        <w:rPr>
          <w:b/>
          <w:bCs/>
          <w:lang w:eastAsia="en-US"/>
        </w:rPr>
      </w:pPr>
      <w:r>
        <w:rPr>
          <w:bCs/>
          <w:sz w:val="20"/>
          <w:szCs w:val="20"/>
          <w:lang w:eastAsia="ar-SA"/>
        </w:rPr>
        <w:t>„Kondicionētāju apkalpošana Daugavpils pilsētas Izglītības pārvaldē”</w:t>
      </w:r>
      <w:r w:rsidR="001424E7">
        <w:rPr>
          <w:bCs/>
          <w:sz w:val="20"/>
          <w:szCs w:val="20"/>
          <w:lang w:eastAsia="ar-SA"/>
        </w:rPr>
        <w:t>, id.Nr.DPIP2019/18N</w:t>
      </w:r>
    </w:p>
    <w:p w:rsidR="004E2695" w:rsidRDefault="004E2695" w:rsidP="004E2695">
      <w:pPr>
        <w:jc w:val="right"/>
        <w:outlineLvl w:val="0"/>
        <w:rPr>
          <w:bCs/>
          <w:sz w:val="20"/>
          <w:szCs w:val="20"/>
        </w:rPr>
      </w:pPr>
    </w:p>
    <w:p w:rsidR="004E2695" w:rsidRDefault="004E2695" w:rsidP="004E2695">
      <w:pPr>
        <w:jc w:val="center"/>
        <w:rPr>
          <w:b/>
          <w:lang w:eastAsia="en-US"/>
        </w:rPr>
      </w:pP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  <w:r>
        <w:rPr>
          <w:b/>
          <w:bCs/>
          <w:noProof/>
          <w:lang w:eastAsia="en-US"/>
        </w:rPr>
        <w:t>FINANŠU – TEHNISKAIS PIEDĀVĀJUMS</w:t>
      </w:r>
    </w:p>
    <w:p w:rsidR="004E2695" w:rsidRDefault="004E2695" w:rsidP="004E2695">
      <w:pPr>
        <w:suppressAutoHyphens/>
        <w:rPr>
          <w:lang w:eastAsia="en-US"/>
        </w:rPr>
      </w:pPr>
    </w:p>
    <w:p w:rsidR="004E2695" w:rsidRDefault="004E2695" w:rsidP="004E2695">
      <w:pPr>
        <w:suppressAutoHyphens/>
        <w:rPr>
          <w:lang w:eastAsia="en-US"/>
        </w:rPr>
      </w:pPr>
    </w:p>
    <w:p w:rsidR="004E2695" w:rsidRDefault="004E2695" w:rsidP="004E2695">
      <w:pPr>
        <w:suppressAutoHyphens/>
        <w:rPr>
          <w:lang w:eastAsia="en-US"/>
        </w:rPr>
      </w:pPr>
      <w:r>
        <w:rPr>
          <w:lang w:eastAsia="en-US"/>
        </w:rPr>
        <w:t>Daugavpilī, 2019.gada ____. ____________</w:t>
      </w: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</w:p>
    <w:p w:rsidR="004E2695" w:rsidRPr="001424E7" w:rsidRDefault="004E2695" w:rsidP="004E2695">
      <w:pPr>
        <w:jc w:val="both"/>
        <w:rPr>
          <w:bCs/>
          <w:noProof/>
          <w:lang w:eastAsia="en-US"/>
        </w:rPr>
      </w:pPr>
      <w:r>
        <w:rPr>
          <w:bCs/>
          <w:noProof/>
          <w:lang w:eastAsia="en-US"/>
        </w:rPr>
        <w:tab/>
      </w:r>
      <w:r w:rsidRPr="001424E7">
        <w:rPr>
          <w:bCs/>
          <w:noProof/>
          <w:lang w:eastAsia="en-US"/>
        </w:rPr>
        <w:t>Iepazinušies ar Nolikumu „Kondicionētāju apkalpošana Daugavpils pilsētas Izglītības pārvaldē” piedāvājam veikt kondicionētāju apkalpošanu atbilstoši darba uzdevumam par šādām cenām</w:t>
      </w:r>
    </w:p>
    <w:p w:rsidR="004E2695" w:rsidRPr="001424E7" w:rsidRDefault="004E2695" w:rsidP="004E2695">
      <w:pPr>
        <w:jc w:val="both"/>
        <w:rPr>
          <w:bCs/>
          <w:noProof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663"/>
        <w:gridCol w:w="1851"/>
      </w:tblGrid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</w:p>
          <w:p w:rsidR="004E2695" w:rsidRPr="001424E7" w:rsidRDefault="004E2695">
            <w:pPr>
              <w:jc w:val="center"/>
              <w:rPr>
                <w:b/>
                <w:bCs/>
                <w:noProof/>
                <w:lang w:eastAsia="en-US"/>
              </w:rPr>
            </w:pPr>
            <w:r w:rsidRPr="001424E7">
              <w:rPr>
                <w:b/>
                <w:bCs/>
                <w:noProof/>
                <w:lang w:eastAsia="en-US"/>
              </w:rPr>
              <w:t>Darba nosaukums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b/>
                <w:sz w:val="22"/>
                <w:szCs w:val="22"/>
                <w:lang w:eastAsia="en-US"/>
              </w:rPr>
              <w:t xml:space="preserve">Pakalpojuma cena </w:t>
            </w:r>
            <w:r w:rsidRPr="001424E7">
              <w:rPr>
                <w:b/>
                <w:i/>
                <w:sz w:val="22"/>
                <w:szCs w:val="22"/>
                <w:lang w:eastAsia="en-US"/>
              </w:rPr>
              <w:t>euro</w:t>
            </w:r>
            <w:r w:rsidRPr="001424E7">
              <w:rPr>
                <w:b/>
                <w:sz w:val="22"/>
                <w:szCs w:val="22"/>
                <w:lang w:eastAsia="en-US"/>
              </w:rPr>
              <w:t xml:space="preserve"> bez PVN (darbs)</w:t>
            </w: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aukstuma iekārtas kondensatora virsmas tīrīšana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kompresora pienākošā sprieguma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elektroiekārtu tīrīšana un kontaktu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aukstuma iekārtas darba režīma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elektrobarošanas elementu nomaiņa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automātikas releja nomaiņa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gaisa filtrācijas elementu tīrīšana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gaisa filtrācijas elementu nomaiņa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saldēšanas aģenta – freona  noplūdes novēršana aukstuma iekārtā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saldēšanas aģenta – freona (vai ekvivalenta) uzpildīšana un samazināšana aukstuma iekārtā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sz w:val="22"/>
                <w:szCs w:val="22"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Kopā bez PVN (vienību kopsumma)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</w:tbl>
    <w:p w:rsidR="004E2695" w:rsidRPr="001424E7" w:rsidRDefault="004E2695" w:rsidP="004E2695">
      <w:pPr>
        <w:autoSpaceDE w:val="0"/>
        <w:autoSpaceDN w:val="0"/>
        <w:adjustRightInd w:val="0"/>
        <w:ind w:firstLine="357"/>
        <w:jc w:val="right"/>
        <w:rPr>
          <w:b/>
          <w:noProof/>
          <w:color w:val="000000"/>
        </w:rPr>
      </w:pPr>
    </w:p>
    <w:tbl>
      <w:tblPr>
        <w:tblpPr w:leftFromText="180" w:rightFromText="180" w:vertAnchor="text" w:horzAnchor="margin" w:tblpXSpec="center" w:tblpY="142"/>
        <w:tblW w:w="9465" w:type="dxa"/>
        <w:tblLayout w:type="fixed"/>
        <w:tblLook w:val="04A0" w:firstRow="1" w:lastRow="0" w:firstColumn="1" w:lastColumn="0" w:noHBand="0" w:noVBand="1"/>
      </w:tblPr>
      <w:tblGrid>
        <w:gridCol w:w="4719"/>
        <w:gridCol w:w="4746"/>
      </w:tblGrid>
      <w:tr w:rsidR="004E2695" w:rsidRPr="001424E7" w:rsidTr="004E2695">
        <w:trPr>
          <w:trHeight w:val="607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2695" w:rsidRPr="001424E7" w:rsidRDefault="004E2695">
            <w:pPr>
              <w:suppressAutoHyphens/>
              <w:snapToGrid w:val="0"/>
              <w:spacing w:before="120" w:after="120"/>
              <w:rPr>
                <w:b/>
                <w:noProof/>
                <w:lang w:eastAsia="ar-SA"/>
              </w:rPr>
            </w:pPr>
            <w:r w:rsidRPr="001424E7">
              <w:rPr>
                <w:b/>
                <w:noProof/>
                <w:lang w:eastAsia="ar-SA"/>
              </w:rPr>
              <w:t>Vārds, uzvārds,  amats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695" w:rsidRPr="001424E7" w:rsidRDefault="004E2695">
            <w:pPr>
              <w:suppressAutoHyphens/>
              <w:snapToGrid w:val="0"/>
              <w:spacing w:before="120" w:after="120"/>
              <w:jc w:val="both"/>
              <w:rPr>
                <w:noProof/>
                <w:lang w:eastAsia="ar-SA"/>
              </w:rPr>
            </w:pPr>
          </w:p>
        </w:tc>
      </w:tr>
      <w:tr w:rsidR="004E2695" w:rsidRPr="001424E7" w:rsidTr="004E2695">
        <w:trPr>
          <w:trHeight w:val="608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2695" w:rsidRPr="001424E7" w:rsidRDefault="004E2695">
            <w:pPr>
              <w:suppressAutoHyphens/>
              <w:snapToGrid w:val="0"/>
              <w:spacing w:before="120" w:after="120"/>
              <w:jc w:val="both"/>
              <w:rPr>
                <w:b/>
                <w:noProof/>
                <w:lang w:eastAsia="ar-SA"/>
              </w:rPr>
            </w:pPr>
            <w:r w:rsidRPr="001424E7">
              <w:rPr>
                <w:b/>
                <w:noProof/>
                <w:lang w:eastAsia="ar-SA"/>
              </w:rPr>
              <w:t>Paraksts, Datums</w:t>
            </w:r>
          </w:p>
        </w:tc>
        <w:tc>
          <w:tcPr>
            <w:tcW w:w="4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695" w:rsidRPr="001424E7" w:rsidRDefault="004E2695">
            <w:pPr>
              <w:suppressAutoHyphens/>
              <w:snapToGrid w:val="0"/>
              <w:spacing w:before="120" w:after="120"/>
              <w:jc w:val="both"/>
              <w:rPr>
                <w:noProof/>
                <w:lang w:eastAsia="ar-SA"/>
              </w:rPr>
            </w:pPr>
          </w:p>
        </w:tc>
      </w:tr>
    </w:tbl>
    <w:p w:rsidR="004E2695" w:rsidRPr="001424E7" w:rsidRDefault="004E2695" w:rsidP="004E2695">
      <w:pPr>
        <w:tabs>
          <w:tab w:val="left" w:pos="3606"/>
        </w:tabs>
        <w:outlineLvl w:val="0"/>
      </w:pPr>
      <w:r w:rsidRPr="001424E7">
        <w:rPr>
          <w:b/>
          <w:noProof/>
          <w:lang w:eastAsia="ar-SA"/>
        </w:rPr>
        <w:tab/>
      </w:r>
    </w:p>
    <w:p w:rsidR="001A1001" w:rsidRPr="001424E7" w:rsidRDefault="001A1001"/>
    <w:sectPr w:rsidR="001A1001" w:rsidRPr="00142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695"/>
    <w:rsid w:val="001424E7"/>
    <w:rsid w:val="001A1001"/>
    <w:rsid w:val="004E2695"/>
    <w:rsid w:val="008D2CE1"/>
    <w:rsid w:val="00A16362"/>
    <w:rsid w:val="00DF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CA107"/>
  <w15:docId w15:val="{540A9B52-3FB2-403A-B679-4B48AB06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24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E7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648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161116</dc:creator>
  <cp:lastModifiedBy>Windows User</cp:lastModifiedBy>
  <cp:revision>3</cp:revision>
  <cp:lastPrinted>2019-03-21T05:38:00Z</cp:lastPrinted>
  <dcterms:created xsi:type="dcterms:W3CDTF">2019-03-21T05:49:00Z</dcterms:created>
  <dcterms:modified xsi:type="dcterms:W3CDTF">2019-03-21T05:49:00Z</dcterms:modified>
</cp:coreProperties>
</file>